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307A2" w:rsidRPr="00E55DFF">
        <w:rPr>
          <w:rFonts w:ascii="Arial" w:hAnsi="Arial" w:cs="Arial"/>
          <w:b/>
          <w:sz w:val="24"/>
          <w:szCs w:val="24"/>
        </w:rPr>
        <w:t>проректором по учебной работе Васильевой Н.В.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D51FAA" w:rsidRPr="00E55DFF">
        <w:rPr>
          <w:rFonts w:ascii="Arial" w:hAnsi="Arial" w:cs="Arial"/>
          <w:sz w:val="26"/>
          <w:szCs w:val="26"/>
        </w:rPr>
        <w:t>27 октября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442933" w:rsidRPr="00E55DFF">
        <w:rPr>
          <w:rFonts w:ascii="Arial" w:hAnsi="Arial" w:cs="Arial"/>
          <w:sz w:val="26"/>
          <w:szCs w:val="26"/>
        </w:rPr>
        <w:t>3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55DFF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455655" w:rsidRPr="00E55DFF">
        <w:rPr>
          <w:b/>
          <w:sz w:val="28"/>
          <w:szCs w:val="28"/>
        </w:rPr>
        <w:t>й</w:t>
      </w:r>
      <w:r w:rsidR="00807CA1" w:rsidRPr="00E55DFF">
        <w:rPr>
          <w:b/>
          <w:sz w:val="28"/>
          <w:szCs w:val="28"/>
        </w:rPr>
        <w:t xml:space="preserve"> в </w:t>
      </w:r>
      <w:r w:rsidR="004D19BA" w:rsidRPr="00E55DFF">
        <w:rPr>
          <w:rFonts w:eastAsia="Calibri"/>
          <w:b/>
          <w:sz w:val="28"/>
          <w:szCs w:val="28"/>
        </w:rPr>
        <w:t xml:space="preserve">Положение </w:t>
      </w:r>
      <w:r w:rsidR="00455655" w:rsidRPr="00E55DFF">
        <w:rPr>
          <w:rFonts w:eastAsia="Calibri"/>
          <w:b/>
          <w:sz w:val="28"/>
          <w:szCs w:val="28"/>
        </w:rPr>
        <w:t>о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E55DFF">
        <w:rPr>
          <w:rFonts w:ascii="Times New Roman" w:hAnsi="Times New Roman" w:cs="Times New Roman"/>
          <w:sz w:val="28"/>
          <w:szCs w:val="28"/>
        </w:rPr>
        <w:t>м 6</w:t>
      </w:r>
      <w:r w:rsidRPr="00E55DFF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 xml:space="preserve">1. </w:t>
      </w:r>
      <w:r w:rsidR="00807CA1" w:rsidRPr="00E55DFF">
        <w:rPr>
          <w:rFonts w:eastAsiaTheme="minorHAnsi"/>
          <w:sz w:val="28"/>
          <w:szCs w:val="28"/>
        </w:rPr>
        <w:t>Утвердить изменени</w:t>
      </w:r>
      <w:r w:rsidR="00455655" w:rsidRPr="00E55DFF">
        <w:rPr>
          <w:rFonts w:eastAsiaTheme="minorHAnsi"/>
          <w:sz w:val="28"/>
          <w:szCs w:val="28"/>
        </w:rPr>
        <w:t>я</w:t>
      </w:r>
      <w:r w:rsidR="00807CA1"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 № 09-09-36</w:t>
      </w:r>
      <w:r w:rsidR="004D19BA" w:rsidRPr="00E55DFF">
        <w:rPr>
          <w:sz w:val="28"/>
          <w:szCs w:val="28"/>
        </w:rPr>
        <w:t>, утвержденно</w:t>
      </w:r>
      <w:r w:rsidR="00783719" w:rsidRPr="00E55DFF">
        <w:rPr>
          <w:sz w:val="28"/>
          <w:szCs w:val="28"/>
        </w:rPr>
        <w:t>е</w:t>
      </w:r>
      <w:r w:rsidR="004D19BA" w:rsidRPr="00E55DFF">
        <w:rPr>
          <w:sz w:val="28"/>
          <w:szCs w:val="28"/>
        </w:rPr>
        <w:t xml:space="preserve"> ученым советом ФГБОУ ВО «БГУ» </w:t>
      </w:r>
      <w:r w:rsidR="00455655" w:rsidRPr="00E55DFF">
        <w:rPr>
          <w:sz w:val="28"/>
          <w:szCs w:val="28"/>
        </w:rPr>
        <w:t>25 июня 2021</w:t>
      </w:r>
      <w:r w:rsidR="004D19BA" w:rsidRPr="00E55DFF">
        <w:rPr>
          <w:sz w:val="28"/>
          <w:szCs w:val="28"/>
        </w:rPr>
        <w:t xml:space="preserve"> г. (протокол № 1</w:t>
      </w:r>
      <w:r w:rsidR="00455655" w:rsidRPr="00E55DFF">
        <w:rPr>
          <w:sz w:val="28"/>
          <w:szCs w:val="28"/>
        </w:rPr>
        <w:t>4</w:t>
      </w:r>
      <w:r w:rsidR="004D19BA" w:rsidRPr="00E55DFF">
        <w:rPr>
          <w:sz w:val="28"/>
          <w:szCs w:val="28"/>
        </w:rPr>
        <w:t xml:space="preserve">) </w:t>
      </w:r>
      <w:r w:rsidR="00807CA1" w:rsidRPr="00E55DFF">
        <w:rPr>
          <w:rFonts w:eastAsiaTheme="minorHAnsi"/>
          <w:sz w:val="28"/>
          <w:szCs w:val="28"/>
        </w:rPr>
        <w:t>(прилагается).</w:t>
      </w:r>
    </w:p>
    <w:p w:rsidR="00783719" w:rsidRPr="00E55DFF" w:rsidRDefault="005637BB" w:rsidP="0002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027F73" w:rsidRPr="00E55DFF">
        <w:rPr>
          <w:rFonts w:ascii="Times New Roman" w:hAnsi="Times New Roman" w:cs="Times New Roman"/>
          <w:sz w:val="28"/>
          <w:szCs w:val="28"/>
        </w:rPr>
        <w:t xml:space="preserve">изменения, утвержденные настоящим решением, </w:t>
      </w:r>
      <w:r w:rsidR="00224EF9" w:rsidRPr="00E55DFF">
        <w:rPr>
          <w:rFonts w:ascii="Times New Roman" w:hAnsi="Times New Roman" w:cs="Times New Roman"/>
          <w:sz w:val="28"/>
          <w:szCs w:val="28"/>
        </w:rPr>
        <w:t>применяются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при оценке эффективности работы педагогических работников, относящихся к профессорско-преподавательскому составу, начиная с отчетного периода с 01 сентября 202</w:t>
      </w:r>
      <w:r w:rsidR="00027F73" w:rsidRPr="00E55DFF">
        <w:rPr>
          <w:rFonts w:ascii="Times New Roman" w:hAnsi="Times New Roman" w:cs="Times New Roman"/>
          <w:sz w:val="28"/>
          <w:szCs w:val="28"/>
        </w:rPr>
        <w:t>3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г. по 31 августа 202</w:t>
      </w:r>
      <w:r w:rsidR="00027F73" w:rsidRPr="00E55DFF">
        <w:rPr>
          <w:rFonts w:ascii="Times New Roman" w:hAnsi="Times New Roman" w:cs="Times New Roman"/>
          <w:sz w:val="28"/>
          <w:szCs w:val="28"/>
        </w:rPr>
        <w:t>4</w:t>
      </w:r>
      <w:r w:rsidR="00DA4A35" w:rsidRPr="00E55D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7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СИСТЕМЕ ЭФФЕКТИВНОГО КОНТРАКТА ПЕДАГОГИЧЕСКИХ РАБОТНИКОВ, ОТНОСЯЩИХСЯ К ПРОФЕССОРСКО-ПРЕПОДАВАТЕЛЬСКОМУ СОСТАВУ, В ФГБОУ ВО «БГУ»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55655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51FAA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51FAA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E55DFF" w:rsidRDefault="0045565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Представительный орган работников ФГБОУ ВО «БГУ»</w:t>
            </w: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________________Т.А. Бутакова</w:t>
            </w: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А.В. Шалак</w:t>
            </w: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Т.В. Щукина</w:t>
            </w: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634E9D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«__» ____________ 202</w:t>
            </w:r>
            <w:r w:rsidR="00634E9D" w:rsidRPr="00E55DFF">
              <w:rPr>
                <w:rFonts w:ascii="Times New Roman" w:hAnsi="Times New Roman"/>
                <w:kern w:val="2"/>
                <w:sz w:val="28"/>
                <w:szCs w:val="27"/>
              </w:rPr>
              <w:t>3</w:t>
            </w: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 xml:space="preserve"> г.</w:t>
            </w:r>
          </w:p>
        </w:tc>
      </w:tr>
    </w:tbl>
    <w:p w:rsidR="00D51FAA" w:rsidRPr="00E55DFF" w:rsidRDefault="004B39FE" w:rsidP="00455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1</w:t>
      </w:r>
      <w:r w:rsidR="00737518" w:rsidRPr="00E55D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51FAA" w:rsidRPr="00E55DFF">
        <w:rPr>
          <w:rFonts w:ascii="Times New Roman" w:eastAsia="Calibri" w:hAnsi="Times New Roman" w:cs="Times New Roman"/>
          <w:sz w:val="28"/>
          <w:szCs w:val="28"/>
        </w:rPr>
        <w:t>Пункт 1.4 изложить в следующей редакции:</w:t>
      </w:r>
    </w:p>
    <w:p w:rsidR="00EC44A2" w:rsidRPr="00E55DFF" w:rsidRDefault="00D51FAA" w:rsidP="00EC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 xml:space="preserve">«1.4. </w:t>
      </w:r>
      <w:r w:rsidR="00EC44A2" w:rsidRPr="00E55DFF">
        <w:rPr>
          <w:rFonts w:ascii="Times New Roman" w:hAnsi="Times New Roman" w:cs="Times New Roman"/>
          <w:sz w:val="28"/>
          <w:szCs w:val="28"/>
        </w:rPr>
        <w:t>Оценка эффективности работника</w:t>
      </w:r>
      <w:r w:rsidRPr="00E55DFF">
        <w:rPr>
          <w:rFonts w:ascii="Times New Roman" w:hAnsi="Times New Roman" w:cs="Times New Roman"/>
          <w:sz w:val="28"/>
          <w:szCs w:val="28"/>
        </w:rPr>
        <w:t xml:space="preserve"> осуществляется один раз</w:t>
      </w:r>
      <w:r w:rsidR="00EC44A2" w:rsidRPr="00E55DFF">
        <w:rPr>
          <w:rFonts w:ascii="Times New Roman" w:hAnsi="Times New Roman" w:cs="Times New Roman"/>
          <w:sz w:val="28"/>
          <w:szCs w:val="28"/>
        </w:rPr>
        <w:t>, независимо от количества должностей, относящихся к профессорско-преподавательскому составу, и размера ставок, которые занимает работник.</w:t>
      </w:r>
    </w:p>
    <w:p w:rsidR="00EC44A2" w:rsidRPr="00E55DFF" w:rsidRDefault="00EC44A2" w:rsidP="00EC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При оценке эффективности учитыва</w:t>
      </w:r>
      <w:r w:rsidR="0052643F" w:rsidRPr="00E55DFF">
        <w:rPr>
          <w:rFonts w:ascii="Times New Roman" w:hAnsi="Times New Roman" w:cs="Times New Roman"/>
          <w:sz w:val="28"/>
          <w:szCs w:val="28"/>
        </w:rPr>
        <w:t>е</w:t>
      </w:r>
      <w:r w:rsidRPr="00E55DFF">
        <w:rPr>
          <w:rFonts w:ascii="Times New Roman" w:hAnsi="Times New Roman" w:cs="Times New Roman"/>
          <w:sz w:val="28"/>
          <w:szCs w:val="28"/>
        </w:rPr>
        <w:t xml:space="preserve">тся выполнение всех видов работ, подлежащих оценке в соответствии с системой показателей и критериев, </w:t>
      </w:r>
      <w:r w:rsidR="00340AC5" w:rsidRPr="00E55DFF">
        <w:rPr>
          <w:rFonts w:ascii="Times New Roman" w:hAnsi="Times New Roman" w:cs="Times New Roman"/>
          <w:sz w:val="28"/>
          <w:szCs w:val="28"/>
        </w:rPr>
        <w:t>установленной</w:t>
      </w:r>
      <w:r w:rsidRPr="00E55DFF">
        <w:rPr>
          <w:rFonts w:ascii="Times New Roman" w:hAnsi="Times New Roman" w:cs="Times New Roman"/>
          <w:sz w:val="28"/>
          <w:szCs w:val="28"/>
        </w:rPr>
        <w:t xml:space="preserve"> в приложении 1 к настоящему Положению, независимо от того, выполнена она по основной должности, относящейся к профессорско-преподавательскому составу, или должности, относящейся к профессорско-преподавательскому составу, по </w:t>
      </w:r>
      <w:r w:rsidR="00224EF9" w:rsidRPr="00E55DFF">
        <w:rPr>
          <w:rFonts w:ascii="Times New Roman" w:hAnsi="Times New Roman" w:cs="Times New Roman"/>
          <w:sz w:val="28"/>
          <w:szCs w:val="28"/>
        </w:rPr>
        <w:t xml:space="preserve">внутреннему </w:t>
      </w:r>
      <w:r w:rsidRPr="00E55DFF">
        <w:rPr>
          <w:rFonts w:ascii="Times New Roman" w:hAnsi="Times New Roman" w:cs="Times New Roman"/>
          <w:sz w:val="28"/>
          <w:szCs w:val="28"/>
        </w:rPr>
        <w:t>совместительству.</w:t>
      </w:r>
    </w:p>
    <w:p w:rsidR="00EC44A2" w:rsidRPr="00E55DFF" w:rsidRDefault="00340AC5" w:rsidP="00EC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Одни и те же результаты работы не могут учитываться при оценке эффективности работы по различным должностям.</w:t>
      </w:r>
    </w:p>
    <w:p w:rsidR="00D51FAA" w:rsidRPr="00E55DFF" w:rsidRDefault="00D51FAA" w:rsidP="00340AC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  <w:rPr>
          <w:rFonts w:eastAsia="Calibri"/>
        </w:rPr>
      </w:pPr>
      <w:r w:rsidRPr="00E55DFF">
        <w:t>Оценка эффективности работников, работающих в Университете на условиях внешнего совместительства (не по основному месту работы), не осуществляется, соответствующая стимулирующая выплата им не устанавливается</w:t>
      </w:r>
      <w:r w:rsidR="0052643F" w:rsidRPr="00E55DFF">
        <w:t xml:space="preserve"> и не выплачивается</w:t>
      </w:r>
      <w:r w:rsidRPr="00E55DFF">
        <w:t>.</w:t>
      </w:r>
      <w:r w:rsidR="00340AC5" w:rsidRPr="00E55DFF">
        <w:t>»;</w:t>
      </w:r>
    </w:p>
    <w:p w:rsidR="00D51FAA" w:rsidRPr="00E55DFF" w:rsidRDefault="00340AC5" w:rsidP="00455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51FAA" w:rsidRPr="00E55DFF">
        <w:rPr>
          <w:rFonts w:ascii="Times New Roman" w:eastAsia="Calibri" w:hAnsi="Times New Roman" w:cs="Times New Roman"/>
          <w:sz w:val="28"/>
          <w:szCs w:val="28"/>
        </w:rPr>
        <w:t>Пункты 2.2–2.4 изложить в следующей редакции:</w:t>
      </w:r>
    </w:p>
    <w:p w:rsidR="00D51FAA" w:rsidRPr="00E55DFF" w:rsidRDefault="00D51FAA" w:rsidP="00D5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 xml:space="preserve">«2.2. </w:t>
      </w:r>
      <w:r w:rsidRPr="00E55DFF">
        <w:rPr>
          <w:rFonts w:ascii="Times New Roman" w:hAnsi="Times New Roman" w:cs="Times New Roman"/>
          <w:sz w:val="28"/>
          <w:szCs w:val="28"/>
        </w:rPr>
        <w:t>Эффективной признается работа работника, набравшего баллы в соответствии с системой показателей и критериев, определ</w:t>
      </w:r>
      <w:r w:rsidR="0052643F" w:rsidRPr="00E55DFF">
        <w:rPr>
          <w:rFonts w:ascii="Times New Roman" w:hAnsi="Times New Roman" w:cs="Times New Roman"/>
          <w:sz w:val="28"/>
          <w:szCs w:val="28"/>
        </w:rPr>
        <w:t>енно</w:t>
      </w:r>
      <w:r w:rsidRPr="00E55DFF">
        <w:rPr>
          <w:rFonts w:ascii="Times New Roman" w:hAnsi="Times New Roman" w:cs="Times New Roman"/>
          <w:sz w:val="28"/>
          <w:szCs w:val="28"/>
        </w:rPr>
        <w:t xml:space="preserve">й в приложении 1 к настоящему Положению, при условии выполнения </w:t>
      </w:r>
      <w:r w:rsidRPr="00E55DFF">
        <w:rPr>
          <w:rFonts w:ascii="Times New Roman" w:hAnsi="Times New Roman" w:cs="Times New Roman"/>
          <w:sz w:val="28"/>
          <w:szCs w:val="28"/>
        </w:rPr>
        <w:lastRenderedPageBreak/>
        <w:t>индивидуального плана работы преподавателя, а также при условии выполнения (достижения) обязательных показателей (критериев), указанных в приложении 2 к настоящему Положению.</w:t>
      </w:r>
    </w:p>
    <w:p w:rsidR="00D51FAA" w:rsidRPr="00E55DFF" w:rsidRDefault="00D51FAA" w:rsidP="00D5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2.3. Признание работы работника эффективной в соответствии с пунктом 2.2 настоящего Положения влечет установление работнику стимулирующей выплаты.</w:t>
      </w:r>
    </w:p>
    <w:p w:rsidR="00D51FAA" w:rsidRPr="00E55DFF" w:rsidRDefault="00D51FAA" w:rsidP="00D5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2.4. Размер стимулирующей выплаты в месяц определяется по формуле:</w:t>
      </w:r>
    </w:p>
    <w:p w:rsidR="00D51FAA" w:rsidRPr="00E55DFF" w:rsidRDefault="00D51FAA" w:rsidP="00D51FA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center"/>
      </w:pPr>
      <w:r w:rsidRPr="00E55DFF">
        <w:rPr>
          <w:lang w:val="en-US"/>
        </w:rPr>
        <w:t>S</w:t>
      </w:r>
      <w:r w:rsidRPr="00E55DFF">
        <w:t xml:space="preserve"> = балл × стоимость, где</w:t>
      </w:r>
    </w:p>
    <w:p w:rsidR="00D51FAA" w:rsidRPr="00E55DFF" w:rsidRDefault="00D51FAA" w:rsidP="00D51FA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rPr>
          <w:lang w:val="en-US"/>
        </w:rPr>
        <w:t>S</w:t>
      </w:r>
      <w:r w:rsidRPr="00E55DFF">
        <w:t xml:space="preserve"> – размер стимулирующей выплаты (руб.);</w:t>
      </w:r>
    </w:p>
    <w:p w:rsidR="00D51FAA" w:rsidRPr="00E55DFF" w:rsidRDefault="00D51FAA" w:rsidP="00D51FA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балл – количество баллов, набранных работником по результатам оценки эффективности работы (в баллах);</w:t>
      </w:r>
    </w:p>
    <w:p w:rsidR="00D51FAA" w:rsidRPr="00E55DFF" w:rsidRDefault="00D51FAA" w:rsidP="00D51FA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стоимость – денежное выражение стоимости одного балла (руб.), определяемое приказом ректора ФГБОУ ВО «БГУ»</w:t>
      </w:r>
      <w:r w:rsidR="001A389E" w:rsidRPr="00E55DFF">
        <w:t>.</w:t>
      </w:r>
    </w:p>
    <w:p w:rsidR="00D51FAA" w:rsidRPr="00E55DFF" w:rsidRDefault="00D51FAA" w:rsidP="00D51FA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Размер стимулирующей выплаты не зависит от ставки (доли ставки), занимаемой работником</w:t>
      </w:r>
      <w:r w:rsidR="00340AC5" w:rsidRPr="00E55DFF">
        <w:t>, и определяется в абсолютном размере (в рублях).»</w:t>
      </w:r>
      <w:r w:rsidR="0076604C" w:rsidRPr="00E55DFF">
        <w:t>.</w:t>
      </w:r>
    </w:p>
    <w:p w:rsidR="00D51FAA" w:rsidRPr="00E55DFF" w:rsidRDefault="0076604C" w:rsidP="00D5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3. Пункт</w:t>
      </w:r>
      <w:r w:rsidR="00A00562" w:rsidRPr="00E55DFF">
        <w:rPr>
          <w:rFonts w:ascii="Times New Roman" w:hAnsi="Times New Roman" w:cs="Times New Roman"/>
          <w:sz w:val="28"/>
          <w:szCs w:val="28"/>
        </w:rPr>
        <w:t>ы</w:t>
      </w:r>
      <w:r w:rsidRPr="00E55DFF">
        <w:rPr>
          <w:rFonts w:ascii="Times New Roman" w:hAnsi="Times New Roman" w:cs="Times New Roman"/>
          <w:sz w:val="28"/>
          <w:szCs w:val="28"/>
        </w:rPr>
        <w:t xml:space="preserve"> 2.7</w:t>
      </w:r>
      <w:r w:rsidR="00A00562" w:rsidRPr="00E55DFF">
        <w:rPr>
          <w:rFonts w:ascii="Times New Roman" w:hAnsi="Times New Roman" w:cs="Times New Roman"/>
          <w:sz w:val="28"/>
          <w:szCs w:val="28"/>
        </w:rPr>
        <w:t>–2.8</w:t>
      </w:r>
      <w:r w:rsidRPr="00E55D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6604C" w:rsidRPr="00E55DFF" w:rsidRDefault="0076604C" w:rsidP="0076604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«2.7. Стимулирующая</w:t>
      </w:r>
      <w:bookmarkStart w:id="0" w:name="_GoBack"/>
      <w:bookmarkEnd w:id="0"/>
      <w:r w:rsidRPr="00E55DFF">
        <w:t xml:space="preserve"> выплата по итогам оценки эффективности за прошедший отчетный период устанавливается работнику приказом ректора университета с 01 сентября, следующего за отчетным периодом, и выплачивается ежемесячно до 30 июня в составе заработной платы, либо по решению ученого совета университета выплачивается единовременно за определенный период.</w:t>
      </w:r>
    </w:p>
    <w:p w:rsidR="0052643F" w:rsidRPr="00E55DFF" w:rsidRDefault="0052643F" w:rsidP="0052643F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 xml:space="preserve">Стимулирующая выплата устанавливается работнику по одной должности, относящейся к профессорско-преподавательскому составу, являющейся для работника основной, </w:t>
      </w:r>
      <w:r w:rsidR="00224EF9" w:rsidRPr="00E55DFF">
        <w:t>а лицам, основная должность которых не относится к профессорско-преподавательскому составу, –</w:t>
      </w:r>
      <w:r w:rsidRPr="00E55DFF">
        <w:t xml:space="preserve"> по выбору работника по одной должности, относящейся к профессорско-преподава</w:t>
      </w:r>
      <w:r w:rsidR="001A389E" w:rsidRPr="00E55DFF">
        <w:t>тельскому составу, занимаемой на условиях внутреннего</w:t>
      </w:r>
      <w:r w:rsidRPr="00E55DFF">
        <w:t xml:space="preserve"> совместительств</w:t>
      </w:r>
      <w:r w:rsidR="001A389E" w:rsidRPr="00E55DFF">
        <w:t>а</w:t>
      </w:r>
      <w:r w:rsidRPr="00E55DFF">
        <w:t>.</w:t>
      </w:r>
    </w:p>
    <w:p w:rsidR="00A00562" w:rsidRPr="00E55DFF" w:rsidRDefault="00A00562" w:rsidP="0076604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При выплате ежемесячно в составе заработной платы стимулирующая выплата начисляется и выплачивается независимо от фактически отработанного времени в период, за который начисляется заработная плата.</w:t>
      </w:r>
    </w:p>
    <w:p w:rsidR="00A00562" w:rsidRPr="00E55DFF" w:rsidRDefault="00A00562" w:rsidP="00A00562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В случае увольнения работника</w:t>
      </w:r>
      <w:r w:rsidR="0052643F" w:rsidRPr="00E55DFF">
        <w:t xml:space="preserve"> из университета, перевода работника на должность, не относящуюся к профессорско-преподавательскому составу, изменения внутреннего совместительства на внешнее,</w:t>
      </w:r>
      <w:r w:rsidRPr="00E55DFF">
        <w:t xml:space="preserve"> </w:t>
      </w:r>
      <w:r w:rsidR="0052643F" w:rsidRPr="00E55DFF">
        <w:t xml:space="preserve">выплата </w:t>
      </w:r>
      <w:r w:rsidRPr="00E55DFF">
        <w:t>стимулирующ</w:t>
      </w:r>
      <w:r w:rsidR="0052643F" w:rsidRPr="00E55DFF">
        <w:t>ей</w:t>
      </w:r>
      <w:r w:rsidRPr="00E55DFF">
        <w:t xml:space="preserve"> выплат</w:t>
      </w:r>
      <w:r w:rsidR="0052643F" w:rsidRPr="00E55DFF">
        <w:t>ы прекращается. Стимулирующая выплата</w:t>
      </w:r>
      <w:r w:rsidRPr="00E55DFF">
        <w:t xml:space="preserve"> за месяцы, следующие за днем увольнения, не суммируется и не выплачивается.</w:t>
      </w:r>
    </w:p>
    <w:p w:rsidR="00A00562" w:rsidRPr="00E55DFF" w:rsidRDefault="00A00562" w:rsidP="00A00562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2.8. Обязательные показатели (критерии), указанные в приложении 2 к настояще</w:t>
      </w:r>
      <w:r w:rsidR="00FF02F4" w:rsidRPr="00E55DFF">
        <w:t>му</w:t>
      </w:r>
      <w:r w:rsidRPr="00E55DFF">
        <w:t xml:space="preserve"> Положени</w:t>
      </w:r>
      <w:r w:rsidR="00FF02F4" w:rsidRPr="00E55DFF">
        <w:t>ю</w:t>
      </w:r>
      <w:r w:rsidRPr="00E55DFF">
        <w:t>, определяются по должности, которую занимал работник в отчетном периоде, и кото</w:t>
      </w:r>
      <w:r w:rsidR="00FF02F4" w:rsidRPr="00E55DFF">
        <w:t>рая являл</w:t>
      </w:r>
      <w:r w:rsidR="00866D70" w:rsidRPr="00E55DFF">
        <w:t>ась для него основной, а для лиц, работавших на условиях внутреннего совместительства, основная должность которых не относилась к профессорско-преподавательскому составу, – должность, относящаяся к профессорско-преподавательскому составу, с наибольшей долей ставки, которую занимал работник.</w:t>
      </w:r>
    </w:p>
    <w:p w:rsidR="00FF02F4" w:rsidRPr="00E55DFF" w:rsidRDefault="00FF02F4" w:rsidP="00A00562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 xml:space="preserve">Если в течение отчетного периода работник переведен с одной должности на другую, для которых отличаются обязательные показатели </w:t>
      </w:r>
      <w:r w:rsidRPr="00E55DFF">
        <w:lastRenderedPageBreak/>
        <w:t>(критерии), обязательные показатели (критерии) определяются по должности, которую работник занимал дольше в течение отчетного периода. В случае равенства продолжительности работы по двум должностям в течение отчетного периода, обязательные показатели (критерии) определяются по должности, для которой установлены меньшие показатели (критерии).</w:t>
      </w:r>
    </w:p>
    <w:p w:rsidR="00A00562" w:rsidRPr="00E55DFF" w:rsidRDefault="00866D70" w:rsidP="00866D7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Обязательные показатели (критерии) должны быть выполнены независимо от фактически отработанного времени в течение отчетного периода и независимо от размера ставки, которую занимал работник в отчетном периоде, если иное не установлено в приложении 2 к настоящему Положению.».</w:t>
      </w:r>
    </w:p>
    <w:p w:rsidR="00866D70" w:rsidRPr="00E55DFF" w:rsidRDefault="00866D70" w:rsidP="00866D7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4. В приложении 1:</w:t>
      </w:r>
    </w:p>
    <w:p w:rsidR="00D4583B" w:rsidRPr="00E55DFF" w:rsidRDefault="00E3689D" w:rsidP="00866D7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1</w:t>
      </w:r>
      <w:r w:rsidR="00D807DB" w:rsidRPr="00E55DFF">
        <w:t xml:space="preserve">) </w:t>
      </w:r>
      <w:r w:rsidR="00224EF9" w:rsidRPr="00E55DFF">
        <w:t xml:space="preserve">в пункте 1.1.4 слова «(при условии рекомендации к изданию Редакционно-издательским советом БГУ)» заменить словами «(при условии рекомендации Редакционно-издательского совета БГУ к изданию рукописи, или заключения Редакционно-издательского совета БГУ о соответствии издания критериям </w:t>
      </w:r>
      <w:r w:rsidR="00391945" w:rsidRPr="00E55DFF">
        <w:t>получения рекомендации для издания (в случае издания без рекомендации Редакционно-издательского совета БГУ))»;</w:t>
      </w:r>
    </w:p>
    <w:p w:rsidR="00E3689D" w:rsidRPr="00E55DFF" w:rsidRDefault="00E3689D" w:rsidP="00E3689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2) пункт 1.3.1 изложить в следующей редакции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62"/>
        <w:gridCol w:w="2068"/>
        <w:gridCol w:w="3686"/>
        <w:gridCol w:w="709"/>
        <w:gridCol w:w="2268"/>
      </w:tblGrid>
      <w:tr w:rsidR="004C1212" w:rsidRPr="00E55DFF" w:rsidTr="00252345">
        <w:trPr>
          <w:cantSplit/>
          <w:trHeight w:val="515"/>
        </w:trPr>
        <w:tc>
          <w:tcPr>
            <w:tcW w:w="762" w:type="dxa"/>
            <w:vMerge w:val="restart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1.3.1.</w:t>
            </w:r>
          </w:p>
        </w:tc>
        <w:tc>
          <w:tcPr>
            <w:tcW w:w="2068" w:type="dxa"/>
            <w:vMerge w:val="restart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Разработка онлайн-курса по дисциплинам, практикам, государственной итоговой аттестации учебных планов БГУ</w:t>
            </w:r>
          </w:p>
        </w:tc>
        <w:tc>
          <w:tcPr>
            <w:tcW w:w="3686" w:type="dxa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за каждую дисциплину на русском языке</w:t>
            </w:r>
            <w:r w:rsidR="008F0263">
              <w:rPr>
                <w:sz w:val="24"/>
                <w:szCs w:val="24"/>
              </w:rPr>
              <w:t xml:space="preserve"> каждому разработчику</w:t>
            </w:r>
          </w:p>
        </w:tc>
        <w:tc>
          <w:tcPr>
            <w:tcW w:w="709" w:type="dxa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restart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Заключение учебно-методического управления</w:t>
            </w:r>
          </w:p>
        </w:tc>
      </w:tr>
      <w:tr w:rsidR="004C1212" w:rsidRPr="00E55DFF" w:rsidTr="00252345">
        <w:trPr>
          <w:cantSplit/>
          <w:trHeight w:val="299"/>
        </w:trPr>
        <w:tc>
          <w:tcPr>
            <w:tcW w:w="762" w:type="dxa"/>
            <w:vMerge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за каждую дисциплину на иностранном языке</w:t>
            </w:r>
            <w:r>
              <w:rPr>
                <w:sz w:val="24"/>
                <w:szCs w:val="24"/>
              </w:rPr>
              <w:t xml:space="preserve"> (за исключением дисциплин по обучению иностранному языку)</w:t>
            </w:r>
            <w:r w:rsidR="008F0263">
              <w:rPr>
                <w:sz w:val="24"/>
                <w:szCs w:val="24"/>
              </w:rPr>
              <w:t xml:space="preserve"> </w:t>
            </w:r>
            <w:r w:rsidR="008F0263">
              <w:rPr>
                <w:sz w:val="24"/>
                <w:szCs w:val="24"/>
              </w:rPr>
              <w:t>каждому разработчику</w:t>
            </w:r>
          </w:p>
        </w:tc>
        <w:tc>
          <w:tcPr>
            <w:tcW w:w="709" w:type="dxa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vMerge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1212" w:rsidRPr="00E55DFF" w:rsidTr="00252345">
        <w:trPr>
          <w:cantSplit/>
          <w:trHeight w:val="299"/>
        </w:trPr>
        <w:tc>
          <w:tcPr>
            <w:tcW w:w="762" w:type="dxa"/>
            <w:vMerge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каждую практику, государственную итоговую аттестацию</w:t>
            </w:r>
            <w:r w:rsidR="008F0263">
              <w:rPr>
                <w:sz w:val="24"/>
                <w:szCs w:val="24"/>
              </w:rPr>
              <w:t xml:space="preserve"> </w:t>
            </w:r>
            <w:r w:rsidR="008F0263">
              <w:rPr>
                <w:sz w:val="24"/>
                <w:szCs w:val="24"/>
              </w:rPr>
              <w:t>каждому разработчику</w:t>
            </w:r>
          </w:p>
        </w:tc>
        <w:tc>
          <w:tcPr>
            <w:tcW w:w="709" w:type="dxa"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:rsidR="004C1212" w:rsidRPr="00E55DFF" w:rsidRDefault="004C1212" w:rsidP="002523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3689D" w:rsidRPr="00E55DFF" w:rsidRDefault="00E3689D" w:rsidP="00E3689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</w:p>
    <w:p w:rsidR="00391945" w:rsidRPr="00E55DFF" w:rsidRDefault="00D807DB" w:rsidP="00866D7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3</w:t>
      </w:r>
      <w:r w:rsidR="00391945" w:rsidRPr="00E55DFF">
        <w:t>) пункт 2.3.1 изложить в следующей редакции: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756"/>
        <w:gridCol w:w="2074"/>
        <w:gridCol w:w="3686"/>
        <w:gridCol w:w="708"/>
        <w:gridCol w:w="2268"/>
      </w:tblGrid>
      <w:tr w:rsidR="005A4543" w:rsidRPr="00E55DFF" w:rsidTr="00391945">
        <w:trPr>
          <w:cantSplit/>
        </w:trPr>
        <w:tc>
          <w:tcPr>
            <w:tcW w:w="756" w:type="dxa"/>
            <w:vMerge w:val="restart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2.3.1.</w:t>
            </w:r>
          </w:p>
        </w:tc>
        <w:tc>
          <w:tcPr>
            <w:tcW w:w="2074" w:type="dxa"/>
            <w:vMerge w:val="restart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Работа в диссертационных советах БГУ</w:t>
            </w:r>
          </w:p>
        </w:tc>
        <w:tc>
          <w:tcPr>
            <w:tcW w:w="3686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За каждое участие в заседании совета при защите диссертации или при рассмотрении вопроса о лишении ученой степени:</w:t>
            </w:r>
          </w:p>
        </w:tc>
        <w:tc>
          <w:tcPr>
            <w:tcW w:w="708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Представление диссертационного совета об участии в работе, копия явочного листа</w:t>
            </w:r>
          </w:p>
        </w:tc>
      </w:tr>
      <w:tr w:rsidR="005A4543" w:rsidRPr="00E55DFF" w:rsidTr="00391945">
        <w:trPr>
          <w:cantSplit/>
        </w:trPr>
        <w:tc>
          <w:tcPr>
            <w:tcW w:w="756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председателю совета</w:t>
            </w:r>
          </w:p>
        </w:tc>
        <w:tc>
          <w:tcPr>
            <w:tcW w:w="708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A4543" w:rsidRPr="00E55DFF" w:rsidTr="00391945">
        <w:trPr>
          <w:cantSplit/>
        </w:trPr>
        <w:tc>
          <w:tcPr>
            <w:tcW w:w="756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заместителю председателя совета</w:t>
            </w:r>
          </w:p>
        </w:tc>
        <w:tc>
          <w:tcPr>
            <w:tcW w:w="708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A4543" w:rsidRPr="00E55DFF" w:rsidTr="00391945">
        <w:trPr>
          <w:cantSplit/>
        </w:trPr>
        <w:tc>
          <w:tcPr>
            <w:tcW w:w="756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ученому секретарю совета</w:t>
            </w:r>
          </w:p>
        </w:tc>
        <w:tc>
          <w:tcPr>
            <w:tcW w:w="708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A4543" w:rsidRPr="00E55DFF" w:rsidTr="00391945">
        <w:trPr>
          <w:cantSplit/>
        </w:trPr>
        <w:tc>
          <w:tcPr>
            <w:tcW w:w="756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техническому секретарю совета</w:t>
            </w:r>
          </w:p>
        </w:tc>
        <w:tc>
          <w:tcPr>
            <w:tcW w:w="708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91945" w:rsidRPr="00E55DFF" w:rsidTr="00391945">
        <w:trPr>
          <w:cantSplit/>
        </w:trPr>
        <w:tc>
          <w:tcPr>
            <w:tcW w:w="756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члену совета</w:t>
            </w:r>
          </w:p>
        </w:tc>
        <w:tc>
          <w:tcPr>
            <w:tcW w:w="708" w:type="dxa"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391945" w:rsidRPr="00E55DFF" w:rsidRDefault="00391945" w:rsidP="00191E9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91945" w:rsidRPr="00E55DFF" w:rsidRDefault="00391945" w:rsidP="00391945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0"/>
        <w:jc w:val="both"/>
      </w:pPr>
    </w:p>
    <w:p w:rsidR="005905E5" w:rsidRPr="00E55DFF" w:rsidRDefault="00D807DB" w:rsidP="00866D7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4</w:t>
      </w:r>
      <w:r w:rsidR="00D4583B" w:rsidRPr="00E55DFF">
        <w:t xml:space="preserve">) </w:t>
      </w:r>
      <w:r w:rsidR="005905E5" w:rsidRPr="00E55DFF">
        <w:t xml:space="preserve">в пункте 2.5.4 </w:t>
      </w:r>
      <w:r w:rsidR="005A4543" w:rsidRPr="00E55DFF">
        <w:t>слова</w:t>
      </w:r>
      <w:r w:rsidR="005905E5" w:rsidRPr="00E55DFF">
        <w:t xml:space="preserve"> «Не более 5 статей в отчетный период»</w:t>
      </w:r>
      <w:r w:rsidR="005A4543" w:rsidRPr="00E55DFF">
        <w:t xml:space="preserve"> заменить словами «За каждую рецензию»</w:t>
      </w:r>
      <w:r w:rsidR="005905E5" w:rsidRPr="00E55DFF">
        <w:t>;</w:t>
      </w:r>
    </w:p>
    <w:p w:rsidR="00866D70" w:rsidRPr="00E55DFF" w:rsidRDefault="005905E5" w:rsidP="00866D7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 xml:space="preserve">5) </w:t>
      </w:r>
      <w:r w:rsidR="00866D70" w:rsidRPr="00E55DFF">
        <w:t>пункт</w:t>
      </w:r>
      <w:r w:rsidR="00D4583B" w:rsidRPr="00E55DFF">
        <w:t xml:space="preserve"> 4.3.1 признать утратившим силу</w:t>
      </w:r>
      <w:r w:rsidR="00391945" w:rsidRPr="00E55DFF">
        <w:t>;</w:t>
      </w:r>
    </w:p>
    <w:p w:rsidR="00391945" w:rsidRPr="00E55DFF" w:rsidRDefault="005905E5" w:rsidP="00866D70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E55DFF">
        <w:t>6</w:t>
      </w:r>
      <w:r w:rsidR="00391945" w:rsidRPr="00E55DFF">
        <w:t>) раздел 4.3 дополнить пунктом 4.3.2 следующего содержания:</w:t>
      </w:r>
    </w:p>
    <w:tbl>
      <w:tblPr>
        <w:tblStyle w:val="a5"/>
        <w:tblW w:w="9490" w:type="dxa"/>
        <w:tblLook w:val="04A0" w:firstRow="1" w:lastRow="0" w:firstColumn="1" w:lastColumn="0" w:noHBand="0" w:noVBand="1"/>
      </w:tblPr>
      <w:tblGrid>
        <w:gridCol w:w="761"/>
        <w:gridCol w:w="2558"/>
        <w:gridCol w:w="3060"/>
        <w:gridCol w:w="708"/>
        <w:gridCol w:w="2403"/>
      </w:tblGrid>
      <w:tr w:rsidR="00391945" w:rsidRPr="00E55DFF" w:rsidTr="00391945">
        <w:trPr>
          <w:cantSplit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5" w:rsidRPr="00E55DFF" w:rsidRDefault="00391945" w:rsidP="00391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lastRenderedPageBreak/>
              <w:t>4.3.2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5" w:rsidRPr="00E55DFF" w:rsidRDefault="00391945" w:rsidP="00391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Подача заявки на гранты в сфере волонтерской, предпринимательской, социальной и другой деятельности (за исключением инновационных и научно-исследовательских грантов)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5" w:rsidRPr="004C1212" w:rsidRDefault="004C1212" w:rsidP="00391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1212">
              <w:rPr>
                <w:sz w:val="24"/>
                <w:szCs w:val="24"/>
              </w:rPr>
              <w:t>Каждому члену заявки (распределяется руководителем заявки).</w:t>
            </w:r>
            <w:r>
              <w:rPr>
                <w:sz w:val="24"/>
                <w:szCs w:val="24"/>
              </w:rPr>
              <w:t xml:space="preserve"> Независимо от того, является ли заявка победителем конкурса на получение гранта.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5" w:rsidRPr="00E55DFF" w:rsidRDefault="004C1212" w:rsidP="00391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91945" w:rsidRPr="00E55DFF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5" w:rsidRPr="00E55DFF" w:rsidRDefault="00391945" w:rsidP="00391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Копия заявки. Представление руководителя заявки (руководителя отраслевого управления) по распределению баллов участникам.</w:t>
            </w:r>
          </w:p>
        </w:tc>
      </w:tr>
    </w:tbl>
    <w:p w:rsidR="00391945" w:rsidRPr="00E55DFF" w:rsidRDefault="00391945" w:rsidP="00391945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0"/>
        <w:jc w:val="both"/>
      </w:pPr>
    </w:p>
    <w:p w:rsidR="005637BB" w:rsidRPr="00E55DFF" w:rsidRDefault="00D4583B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5</w:t>
      </w:r>
      <w:r w:rsidR="005637BB" w:rsidRPr="00E55DFF">
        <w:rPr>
          <w:rFonts w:ascii="Times New Roman" w:hAnsi="Times New Roman" w:cs="Times New Roman"/>
          <w:sz w:val="28"/>
          <w:szCs w:val="28"/>
        </w:rPr>
        <w:t xml:space="preserve">. </w:t>
      </w:r>
      <w:r w:rsidR="004B39FE" w:rsidRPr="00E55DFF"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4B39FE" w:rsidRPr="00E55DFF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 w:rsidRPr="00E55DFF">
        <w:t>«Приложение 2</w:t>
      </w:r>
    </w:p>
    <w:p w:rsidR="004B39FE" w:rsidRPr="00E55DFF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 w:rsidRPr="00E55DFF">
        <w:t>к Положению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:rsidR="004B39FE" w:rsidRPr="00E55DFF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p w:rsidR="004B39FE" w:rsidRPr="00E55DFF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E55DFF">
        <w:rPr>
          <w:b/>
        </w:rPr>
        <w:t>Минимальные значения показателей (критериев) эффективности работы педагогических работников, относящихся к профессорско-преподавательскому составу, в ФГБОУ ВО «БГУ»</w:t>
      </w:r>
    </w:p>
    <w:p w:rsidR="004B39FE" w:rsidRPr="00E55DFF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</w:p>
    <w:p w:rsidR="008933AA" w:rsidRPr="00E55DFF" w:rsidRDefault="008933AA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</w:p>
    <w:tbl>
      <w:tblPr>
        <w:tblStyle w:val="a5"/>
        <w:tblW w:w="9346" w:type="dxa"/>
        <w:tblInd w:w="5" w:type="dxa"/>
        <w:tblLook w:val="04A0" w:firstRow="1" w:lastRow="0" w:firstColumn="1" w:lastColumn="0" w:noHBand="0" w:noVBand="1"/>
      </w:tblPr>
      <w:tblGrid>
        <w:gridCol w:w="615"/>
        <w:gridCol w:w="2919"/>
        <w:gridCol w:w="5812"/>
      </w:tblGrid>
      <w:tr w:rsidR="00D4583B" w:rsidRPr="00E55DFF" w:rsidTr="00D4583B">
        <w:tc>
          <w:tcPr>
            <w:tcW w:w="615" w:type="dxa"/>
          </w:tcPr>
          <w:p w:rsidR="00D4583B" w:rsidRPr="00E55DFF" w:rsidRDefault="00D4583B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5D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19" w:type="dxa"/>
          </w:tcPr>
          <w:p w:rsidR="00D4583B" w:rsidRPr="00E55DFF" w:rsidRDefault="00D4583B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5DF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D4583B" w:rsidRPr="00E55DFF" w:rsidRDefault="00D4583B" w:rsidP="00D4583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5DFF">
              <w:rPr>
                <w:b/>
                <w:sz w:val="24"/>
                <w:szCs w:val="24"/>
              </w:rPr>
              <w:t>Обязательные для выполнения (достижения) показатели (критерии) (по приложению 1 к Положению системе эффективного контракта педагогических работников, относящихся к профессорско-преподавательскому составу, в ФГБОУ ВО «БГУ» (далее - Положение)</w:t>
            </w:r>
          </w:p>
        </w:tc>
      </w:tr>
      <w:tr w:rsidR="00391945" w:rsidRPr="00E55DFF" w:rsidTr="00D4583B">
        <w:tc>
          <w:tcPr>
            <w:tcW w:w="615" w:type="dxa"/>
          </w:tcPr>
          <w:p w:rsidR="00391945" w:rsidRPr="00E55DFF" w:rsidRDefault="00391945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1.</w:t>
            </w:r>
          </w:p>
        </w:tc>
        <w:tc>
          <w:tcPr>
            <w:tcW w:w="2919" w:type="dxa"/>
          </w:tcPr>
          <w:p w:rsidR="00391945" w:rsidRPr="00E55DFF" w:rsidRDefault="00391945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Ассистент</w:t>
            </w:r>
          </w:p>
        </w:tc>
        <w:tc>
          <w:tcPr>
            <w:tcW w:w="5812" w:type="dxa"/>
            <w:vMerge w:val="restart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 xml:space="preserve">Пункт 2.1.1 (не менее одной статьи) + любой пункт из любого раздела </w:t>
            </w:r>
          </w:p>
        </w:tc>
      </w:tr>
      <w:tr w:rsidR="00391945" w:rsidRPr="00E55DFF" w:rsidTr="00D4583B">
        <w:tc>
          <w:tcPr>
            <w:tcW w:w="615" w:type="dxa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2.</w:t>
            </w:r>
          </w:p>
        </w:tc>
        <w:tc>
          <w:tcPr>
            <w:tcW w:w="2919" w:type="dxa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5812" w:type="dxa"/>
            <w:vMerge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1945" w:rsidRPr="00E55DFF" w:rsidTr="00D4583B">
        <w:tc>
          <w:tcPr>
            <w:tcW w:w="615" w:type="dxa"/>
          </w:tcPr>
          <w:p w:rsidR="00391945" w:rsidRPr="00E55DFF" w:rsidRDefault="00391945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19" w:type="dxa"/>
          </w:tcPr>
          <w:p w:rsidR="00391945" w:rsidRPr="00E55DFF" w:rsidRDefault="00391945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Доцент</w:t>
            </w:r>
          </w:p>
        </w:tc>
        <w:tc>
          <w:tcPr>
            <w:tcW w:w="5812" w:type="dxa"/>
            <w:vMerge w:val="restart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Для лиц, работающих на ставку от 0,7: пункт 2.1.1 (не менее двух статей) + любой пункт из любого раздела</w:t>
            </w:r>
          </w:p>
          <w:p w:rsidR="00391945" w:rsidRPr="00E55DFF" w:rsidRDefault="00391945" w:rsidP="00391945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Для лиц, работающих менее чем на 0,7 ставки: пункт 2.1.1 (не менее одной стати) + любой пункт из любого раздела</w:t>
            </w:r>
          </w:p>
        </w:tc>
      </w:tr>
      <w:tr w:rsidR="00391945" w:rsidRPr="00E55DFF" w:rsidTr="00D4583B">
        <w:tc>
          <w:tcPr>
            <w:tcW w:w="615" w:type="dxa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4.</w:t>
            </w:r>
          </w:p>
        </w:tc>
        <w:tc>
          <w:tcPr>
            <w:tcW w:w="2919" w:type="dxa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Профессор</w:t>
            </w:r>
          </w:p>
        </w:tc>
        <w:tc>
          <w:tcPr>
            <w:tcW w:w="5812" w:type="dxa"/>
            <w:vMerge/>
          </w:tcPr>
          <w:p w:rsidR="00391945" w:rsidRPr="00E55DFF" w:rsidRDefault="00391945" w:rsidP="004A2B8F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1945" w:rsidRPr="00E55DFF" w:rsidTr="00D4583B">
        <w:tc>
          <w:tcPr>
            <w:tcW w:w="615" w:type="dxa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5.</w:t>
            </w:r>
          </w:p>
        </w:tc>
        <w:tc>
          <w:tcPr>
            <w:tcW w:w="2919" w:type="dxa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5812" w:type="dxa"/>
            <w:vMerge/>
          </w:tcPr>
          <w:p w:rsidR="00391945" w:rsidRPr="00E55DFF" w:rsidRDefault="00391945" w:rsidP="004A2B8F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1945" w:rsidRPr="00E55DFF" w:rsidTr="00D4583B">
        <w:tc>
          <w:tcPr>
            <w:tcW w:w="615" w:type="dxa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6.</w:t>
            </w:r>
          </w:p>
        </w:tc>
        <w:tc>
          <w:tcPr>
            <w:tcW w:w="2919" w:type="dxa"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5DFF">
              <w:rPr>
                <w:sz w:val="24"/>
                <w:szCs w:val="24"/>
              </w:rPr>
              <w:t>Директор института / декан факультета</w:t>
            </w:r>
          </w:p>
        </w:tc>
        <w:tc>
          <w:tcPr>
            <w:tcW w:w="5812" w:type="dxa"/>
            <w:vMerge/>
          </w:tcPr>
          <w:p w:rsidR="00391945" w:rsidRPr="00E55DFF" w:rsidRDefault="00391945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449A6" w:rsidRPr="00E55DFF" w:rsidRDefault="006449A6" w:rsidP="004B39FE">
      <w:pPr>
        <w:spacing w:after="160" w:line="259" w:lineRule="auto"/>
        <w:rPr>
          <w:b/>
          <w:sz w:val="28"/>
          <w:szCs w:val="28"/>
        </w:rPr>
      </w:pPr>
    </w:p>
    <w:p w:rsidR="006449A6" w:rsidRPr="00E55DFF" w:rsidRDefault="006449A6" w:rsidP="006449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Примечания:</w:t>
      </w:r>
    </w:p>
    <w:p w:rsidR="004B39FE" w:rsidRPr="00E55DFF" w:rsidRDefault="006449A6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1. </w:t>
      </w:r>
      <w:r w:rsidR="004B39FE" w:rsidRPr="00E55DFF">
        <w:rPr>
          <w:rFonts w:ascii="Times New Roman" w:hAnsi="Times New Roman" w:cs="Times New Roman"/>
          <w:sz w:val="28"/>
          <w:szCs w:val="28"/>
        </w:rPr>
        <w:t>Для работников из числа профессорско</w:t>
      </w:r>
      <w:r w:rsidR="00924F95" w:rsidRPr="00E55DFF">
        <w:rPr>
          <w:rFonts w:ascii="Times New Roman" w:hAnsi="Times New Roman" w:cs="Times New Roman"/>
          <w:sz w:val="28"/>
          <w:szCs w:val="28"/>
        </w:rPr>
        <w:t>-преподавательского персонала, осуществляющих преподавание дисциплин по</w:t>
      </w:r>
      <w:r w:rsidR="004B39FE" w:rsidRPr="00E55DFF">
        <w:rPr>
          <w:rFonts w:ascii="Times New Roman" w:hAnsi="Times New Roman" w:cs="Times New Roman"/>
          <w:sz w:val="28"/>
          <w:szCs w:val="28"/>
        </w:rPr>
        <w:t xml:space="preserve"> физической культур</w:t>
      </w:r>
      <w:r w:rsidR="00924F95" w:rsidRPr="00E55DFF">
        <w:rPr>
          <w:rFonts w:ascii="Times New Roman" w:hAnsi="Times New Roman" w:cs="Times New Roman"/>
          <w:sz w:val="28"/>
          <w:szCs w:val="28"/>
        </w:rPr>
        <w:t>е</w:t>
      </w:r>
      <w:r w:rsidR="004B39FE" w:rsidRPr="00E55DFF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924F95" w:rsidRPr="00E55DFF">
        <w:rPr>
          <w:rFonts w:ascii="Times New Roman" w:hAnsi="Times New Roman" w:cs="Times New Roman"/>
          <w:sz w:val="28"/>
          <w:szCs w:val="28"/>
        </w:rPr>
        <w:t>у</w:t>
      </w:r>
      <w:r w:rsidR="004B39FE" w:rsidRPr="00E55DFF">
        <w:rPr>
          <w:rFonts w:ascii="Times New Roman" w:hAnsi="Times New Roman" w:cs="Times New Roman"/>
          <w:sz w:val="28"/>
          <w:szCs w:val="28"/>
        </w:rPr>
        <w:t>, вместо указанных в таблице по желанию работника учитывается в качестве обязательного выполнение (достижение) любого показателя (критерия), предусмотренного подразделом 4.2</w:t>
      </w:r>
      <w:r w:rsidR="00D4583B" w:rsidRPr="00E55DFF">
        <w:rPr>
          <w:rFonts w:ascii="Times New Roman" w:hAnsi="Times New Roman" w:cs="Times New Roman"/>
          <w:sz w:val="28"/>
          <w:szCs w:val="28"/>
        </w:rPr>
        <w:t xml:space="preserve"> приложения 1 к Положению</w:t>
      </w:r>
      <w:r w:rsidR="004B39FE" w:rsidRPr="00E55DFF">
        <w:rPr>
          <w:rFonts w:ascii="Times New Roman" w:hAnsi="Times New Roman" w:cs="Times New Roman"/>
          <w:sz w:val="28"/>
          <w:szCs w:val="28"/>
        </w:rPr>
        <w:t>.</w:t>
      </w:r>
    </w:p>
    <w:p w:rsidR="00D4583B" w:rsidRPr="00E55DFF" w:rsidRDefault="006449A6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lastRenderedPageBreak/>
        <w:t>2. К выполнению обязательного показателя, предусмотренного пунктом 2.1.1</w:t>
      </w:r>
      <w:r w:rsidR="00D4583B" w:rsidRPr="00E55DFF">
        <w:rPr>
          <w:rFonts w:ascii="Times New Roman" w:hAnsi="Times New Roman" w:cs="Times New Roman"/>
          <w:sz w:val="28"/>
          <w:szCs w:val="28"/>
        </w:rPr>
        <w:t xml:space="preserve"> приложения 1 к Положению (независимо от количества статей)</w:t>
      </w:r>
      <w:r w:rsidRPr="00E55DFF">
        <w:rPr>
          <w:rFonts w:ascii="Times New Roman" w:hAnsi="Times New Roman" w:cs="Times New Roman"/>
          <w:sz w:val="28"/>
          <w:szCs w:val="28"/>
        </w:rPr>
        <w:t xml:space="preserve">, приравнивается </w:t>
      </w:r>
      <w:r w:rsidR="004A2B8F" w:rsidRPr="00E55DFF">
        <w:rPr>
          <w:rFonts w:ascii="Times New Roman" w:hAnsi="Times New Roman" w:cs="Times New Roman"/>
          <w:sz w:val="28"/>
          <w:szCs w:val="28"/>
        </w:rPr>
        <w:t>издание в течение отчетного периода монографии (пункты 2.1.2, 2</w:t>
      </w:r>
      <w:r w:rsidR="00924F95" w:rsidRPr="00E55DFF">
        <w:rPr>
          <w:rFonts w:ascii="Times New Roman" w:hAnsi="Times New Roman" w:cs="Times New Roman"/>
          <w:sz w:val="28"/>
          <w:szCs w:val="28"/>
        </w:rPr>
        <w:t>.</w:t>
      </w:r>
      <w:r w:rsidR="004A2B8F" w:rsidRPr="00E55DFF">
        <w:rPr>
          <w:rFonts w:ascii="Times New Roman" w:hAnsi="Times New Roman" w:cs="Times New Roman"/>
          <w:sz w:val="28"/>
          <w:szCs w:val="28"/>
        </w:rPr>
        <w:t>1.3</w:t>
      </w:r>
      <w:r w:rsidR="00D4583B" w:rsidRPr="00E55DFF">
        <w:rPr>
          <w:rFonts w:ascii="Times New Roman" w:hAnsi="Times New Roman" w:cs="Times New Roman"/>
          <w:sz w:val="28"/>
          <w:szCs w:val="28"/>
        </w:rPr>
        <w:t xml:space="preserve"> приложения 1 к Положению</w:t>
      </w:r>
      <w:r w:rsidR="004A2B8F" w:rsidRPr="00E55DFF">
        <w:rPr>
          <w:rFonts w:ascii="Times New Roman" w:hAnsi="Times New Roman" w:cs="Times New Roman"/>
          <w:sz w:val="28"/>
          <w:szCs w:val="28"/>
        </w:rPr>
        <w:t>) без соавторов.</w:t>
      </w:r>
    </w:p>
    <w:p w:rsidR="00D4583B" w:rsidRPr="00E55DFF" w:rsidRDefault="00D4583B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3. Размер ставки определяется для должности, определенной в соответствии с пунктом 2.8 Положения, вне зависимости от наличия у работника других трудовых договоров по внутреннему совместительству по должностям, относящимся к профессорско-преподавательскому составу.</w:t>
      </w:r>
    </w:p>
    <w:p w:rsidR="00D4583B" w:rsidRPr="00E55DFF" w:rsidRDefault="00D4583B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4. Лица, отработавшие отчетный период не полностью, выполняют обязательные показатели (критерии) следующим образом:</w:t>
      </w:r>
    </w:p>
    <w:p w:rsidR="00D4583B" w:rsidRPr="00E55DFF" w:rsidRDefault="00D4583B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– если период работы составляет 7 месяцев и более, на них распространяются положения, касающиеся работы на ставку от 0,7;</w:t>
      </w:r>
    </w:p>
    <w:p w:rsidR="006449A6" w:rsidRPr="00E55DFF" w:rsidRDefault="00D4583B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– если период работы составляет </w:t>
      </w:r>
      <w:r w:rsidR="00D90104" w:rsidRPr="00E55DFF">
        <w:rPr>
          <w:rFonts w:ascii="Times New Roman" w:hAnsi="Times New Roman" w:cs="Times New Roman"/>
          <w:sz w:val="28"/>
          <w:szCs w:val="28"/>
        </w:rPr>
        <w:t>менее 7 месяцев</w:t>
      </w:r>
      <w:r w:rsidRPr="00E55DFF">
        <w:rPr>
          <w:rFonts w:ascii="Times New Roman" w:hAnsi="Times New Roman" w:cs="Times New Roman"/>
          <w:sz w:val="28"/>
          <w:szCs w:val="28"/>
        </w:rPr>
        <w:t>, на них распространяются положения, касающиеся работы на ставку менее 0,7.</w:t>
      </w:r>
      <w:r w:rsidR="004A2B8F" w:rsidRPr="00E55DFF">
        <w:rPr>
          <w:rFonts w:ascii="Times New Roman" w:hAnsi="Times New Roman" w:cs="Times New Roman"/>
          <w:sz w:val="28"/>
          <w:szCs w:val="28"/>
        </w:rPr>
        <w:t>».</w:t>
      </w:r>
    </w:p>
    <w:p w:rsidR="00807CA1" w:rsidRPr="00E55DFF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E55DFF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 Н.В. Васильева</w:t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Pr="00E55DFF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4C1212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7" o:title=""/>
            <o:lock v:ext="edit" ungrouping="t" rotation="t" cropping="t" verticies="t" text="t" grouping="t"/>
            <o:signatureline v:ext="edit" id="{A57980B2-D724-4555-B121-621CB6EC6040}" provid="{00000000-0000-0000-0000-000000000000}" o:suggestedsigner="О.П. Грибунов" o:suggestedsigner2="Первый проректор - проектор по научной работе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.25pt;height:95.75pt">
            <v:imagedata r:id="rId8" o:title=""/>
            <o:lock v:ext="edit" ungrouping="t" rotation="t" cropping="t" verticies="t" text="t" grouping="t"/>
            <o:signatureline v:ext="edit" id="{3B77417D-EDAF-4281-8374-E9C5822C21C9}" provid="{00000000-0000-0000-0000-000000000000}" o:suggestedsigner="Ю.В. Пятковская" o:suggestedsigner2="Проректор по молодежной политике" issignatureline="t"/>
          </v:shape>
        </w:pict>
      </w:r>
      <w:r w:rsidR="008F0263"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.25pt;height:95.75pt">
            <v:imagedata r:id="rId9" o:title=""/>
            <o:lock v:ext="edit" ungrouping="t" rotation="t" cropping="t" verticies="t" text="t" grouping="t"/>
            <o:signatureline v:ext="edit" id="{32CFEEE9-3AE5-4824-975A-3575B8F07C80}" provid="{00000000-0000-0000-0000-000000000000}" o:suggestedsigner="И.Н. Ефимова" o:suggestedsigner2="Главный бухгалтер" issignatureline="t"/>
          </v:shape>
        </w:pict>
      </w:r>
      <w:r w:rsidR="008F0263">
        <w:rPr>
          <w:rFonts w:ascii="Times New Roman" w:eastAsia="Calibri" w:hAnsi="Times New Roman" w:cs="Times New Roman"/>
          <w:sz w:val="28"/>
          <w:szCs w:val="28"/>
        </w:rPr>
        <w:pict>
          <v:shape id="_x0000_i1028" type="#_x0000_t75" alt="Строка подписи Microsoft Office..." style="width:192.25pt;height:95.75pt">
            <v:imagedata r:id="rId10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sectPr w:rsidR="00333A3D" w:rsidRPr="00333A3D" w:rsidSect="00634E9D">
      <w:footerReference w:type="default" r:id="rId11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8F0263">
          <w:rPr>
            <w:rFonts w:ascii="Times New Roman" w:hAnsi="Times New Roman" w:cs="Times New Roman"/>
            <w:noProof/>
          </w:rPr>
          <w:t>6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A1984"/>
    <w:rsid w:val="00127326"/>
    <w:rsid w:val="001A152C"/>
    <w:rsid w:val="001A389E"/>
    <w:rsid w:val="001F368D"/>
    <w:rsid w:val="00224EF9"/>
    <w:rsid w:val="00233276"/>
    <w:rsid w:val="00236FC6"/>
    <w:rsid w:val="00260349"/>
    <w:rsid w:val="002F6873"/>
    <w:rsid w:val="00333A3D"/>
    <w:rsid w:val="00340AC5"/>
    <w:rsid w:val="003607B2"/>
    <w:rsid w:val="0036544D"/>
    <w:rsid w:val="00391945"/>
    <w:rsid w:val="003D1622"/>
    <w:rsid w:val="00432961"/>
    <w:rsid w:val="00436EDF"/>
    <w:rsid w:val="00442933"/>
    <w:rsid w:val="00455655"/>
    <w:rsid w:val="004A2B8F"/>
    <w:rsid w:val="004B39FE"/>
    <w:rsid w:val="004C1212"/>
    <w:rsid w:val="004C1AD5"/>
    <w:rsid w:val="004D19BA"/>
    <w:rsid w:val="004E2E12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7DEC"/>
    <w:rsid w:val="00737518"/>
    <w:rsid w:val="007403E6"/>
    <w:rsid w:val="0076604C"/>
    <w:rsid w:val="00783719"/>
    <w:rsid w:val="0080592F"/>
    <w:rsid w:val="00807CA1"/>
    <w:rsid w:val="00823B1A"/>
    <w:rsid w:val="00866D70"/>
    <w:rsid w:val="008933AA"/>
    <w:rsid w:val="008F0263"/>
    <w:rsid w:val="008F1E0E"/>
    <w:rsid w:val="00924F95"/>
    <w:rsid w:val="00927B70"/>
    <w:rsid w:val="009307A2"/>
    <w:rsid w:val="0099547A"/>
    <w:rsid w:val="009C34DD"/>
    <w:rsid w:val="00A00562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65D4"/>
    <w:rsid w:val="00C56F0A"/>
    <w:rsid w:val="00C604A5"/>
    <w:rsid w:val="00C85C02"/>
    <w:rsid w:val="00D14E9C"/>
    <w:rsid w:val="00D4583B"/>
    <w:rsid w:val="00D50728"/>
    <w:rsid w:val="00D51FAA"/>
    <w:rsid w:val="00D614B0"/>
    <w:rsid w:val="00D807DB"/>
    <w:rsid w:val="00D90104"/>
    <w:rsid w:val="00DA4A35"/>
    <w:rsid w:val="00E0683F"/>
    <w:rsid w:val="00E3689D"/>
    <w:rsid w:val="00E55DFF"/>
    <w:rsid w:val="00EB263C"/>
    <w:rsid w:val="00EC44A2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10D8FC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6</cp:revision>
  <cp:lastPrinted>2023-10-25T01:42:00Z</cp:lastPrinted>
  <dcterms:created xsi:type="dcterms:W3CDTF">2023-10-24T07:24:00Z</dcterms:created>
  <dcterms:modified xsi:type="dcterms:W3CDTF">2023-10-25T03:58:00Z</dcterms:modified>
</cp:coreProperties>
</file>